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29" w:rsidRDefault="00137329">
      <w:pPr>
        <w:widowControl w:val="0"/>
        <w:autoSpaceDE w:val="0"/>
        <w:autoSpaceDN w:val="0"/>
        <w:adjustRightInd w:val="0"/>
        <w:spacing w:after="0" w:line="240" w:lineRule="auto"/>
        <w:jc w:val="both"/>
        <w:outlineLvl w:val="0"/>
        <w:rPr>
          <w:rFonts w:ascii="Calibri" w:hAnsi="Calibri" w:cs="Calibri"/>
        </w:rPr>
      </w:pPr>
    </w:p>
    <w:p w:rsidR="00137329" w:rsidRDefault="00137329">
      <w:pPr>
        <w:widowControl w:val="0"/>
        <w:autoSpaceDE w:val="0"/>
        <w:autoSpaceDN w:val="0"/>
        <w:adjustRightInd w:val="0"/>
        <w:spacing w:after="0" w:line="240" w:lineRule="auto"/>
        <w:jc w:val="both"/>
        <w:rPr>
          <w:rFonts w:ascii="Calibri" w:hAnsi="Calibri" w:cs="Calibri"/>
        </w:rPr>
      </w:pPr>
      <w:r>
        <w:rPr>
          <w:rFonts w:ascii="Calibri" w:hAnsi="Calibri" w:cs="Calibri"/>
        </w:rPr>
        <w:t>29 ноября 2007 года N 282-ФЗ</w:t>
      </w:r>
      <w:r>
        <w:rPr>
          <w:rFonts w:ascii="Calibri" w:hAnsi="Calibri" w:cs="Calibri"/>
        </w:rPr>
        <w:br/>
      </w:r>
    </w:p>
    <w:p w:rsidR="00137329" w:rsidRDefault="001373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7329" w:rsidRDefault="00137329">
      <w:pPr>
        <w:widowControl w:val="0"/>
        <w:autoSpaceDE w:val="0"/>
        <w:autoSpaceDN w:val="0"/>
        <w:adjustRightInd w:val="0"/>
        <w:spacing w:after="0" w:line="240" w:lineRule="auto"/>
        <w:jc w:val="center"/>
        <w:rPr>
          <w:rFonts w:ascii="Calibri" w:hAnsi="Calibri" w:cs="Calibri"/>
        </w:rPr>
      </w:pPr>
    </w:p>
    <w:p w:rsidR="00137329" w:rsidRDefault="00137329">
      <w:pPr>
        <w:pStyle w:val="ConsPlusTitle"/>
        <w:jc w:val="center"/>
        <w:rPr>
          <w:sz w:val="20"/>
          <w:szCs w:val="20"/>
        </w:rPr>
      </w:pPr>
      <w:r>
        <w:rPr>
          <w:sz w:val="20"/>
          <w:szCs w:val="20"/>
        </w:rPr>
        <w:t>РОССИЙСКАЯ ФЕДЕРАЦИЯ</w:t>
      </w:r>
    </w:p>
    <w:p w:rsidR="00137329" w:rsidRDefault="00137329">
      <w:pPr>
        <w:pStyle w:val="ConsPlusTitle"/>
        <w:jc w:val="center"/>
        <w:rPr>
          <w:sz w:val="20"/>
          <w:szCs w:val="20"/>
        </w:rPr>
      </w:pPr>
    </w:p>
    <w:p w:rsidR="00137329" w:rsidRDefault="00137329">
      <w:pPr>
        <w:pStyle w:val="ConsPlusTitle"/>
        <w:jc w:val="center"/>
        <w:rPr>
          <w:sz w:val="20"/>
          <w:szCs w:val="20"/>
        </w:rPr>
      </w:pPr>
      <w:r>
        <w:rPr>
          <w:sz w:val="20"/>
          <w:szCs w:val="20"/>
        </w:rPr>
        <w:t>ФЕДЕРАЛЬНЫЙ ЗАКОН</w:t>
      </w:r>
    </w:p>
    <w:p w:rsidR="00137329" w:rsidRDefault="00137329">
      <w:pPr>
        <w:pStyle w:val="ConsPlusTitle"/>
        <w:jc w:val="center"/>
        <w:rPr>
          <w:sz w:val="20"/>
          <w:szCs w:val="20"/>
        </w:rPr>
      </w:pPr>
    </w:p>
    <w:p w:rsidR="00137329" w:rsidRDefault="00137329">
      <w:pPr>
        <w:pStyle w:val="ConsPlusTitle"/>
        <w:jc w:val="center"/>
        <w:rPr>
          <w:sz w:val="20"/>
          <w:szCs w:val="20"/>
        </w:rPr>
      </w:pPr>
      <w:r>
        <w:rPr>
          <w:sz w:val="20"/>
          <w:szCs w:val="20"/>
        </w:rPr>
        <w:t>ОБ ОФИЦИАЛЬНОМ СТАТИСТИЧЕСКОМ УЧЕТЕ И СИСТЕМЕ</w:t>
      </w:r>
    </w:p>
    <w:p w:rsidR="00137329" w:rsidRDefault="00137329">
      <w:pPr>
        <w:pStyle w:val="ConsPlusTitle"/>
        <w:jc w:val="center"/>
        <w:rPr>
          <w:sz w:val="20"/>
          <w:szCs w:val="20"/>
        </w:rPr>
      </w:pPr>
      <w:r>
        <w:rPr>
          <w:sz w:val="20"/>
          <w:szCs w:val="20"/>
        </w:rPr>
        <w:t>ГОСУДАРСТВЕННОЙ СТАТИСТИКИ В РОССИЙСКОЙ ФЕДЕРАЦИИ</w:t>
      </w:r>
    </w:p>
    <w:p w:rsidR="00137329" w:rsidRDefault="00137329">
      <w:pPr>
        <w:widowControl w:val="0"/>
        <w:autoSpaceDE w:val="0"/>
        <w:autoSpaceDN w:val="0"/>
        <w:adjustRightInd w:val="0"/>
        <w:spacing w:after="0" w:line="240" w:lineRule="auto"/>
        <w:ind w:firstLine="540"/>
        <w:jc w:val="both"/>
        <w:rPr>
          <w:rFonts w:ascii="Calibri" w:hAnsi="Calibri" w:cs="Calibri"/>
          <w:sz w:val="20"/>
          <w:szCs w:val="20"/>
        </w:rPr>
      </w:pPr>
    </w:p>
    <w:p w:rsidR="00137329" w:rsidRDefault="0013732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37329" w:rsidRDefault="001373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37329" w:rsidRDefault="00137329">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2007 года</w:t>
      </w:r>
    </w:p>
    <w:p w:rsidR="00137329" w:rsidRDefault="00137329">
      <w:pPr>
        <w:widowControl w:val="0"/>
        <w:autoSpaceDE w:val="0"/>
        <w:autoSpaceDN w:val="0"/>
        <w:adjustRightInd w:val="0"/>
        <w:spacing w:after="0" w:line="240" w:lineRule="auto"/>
        <w:jc w:val="right"/>
        <w:rPr>
          <w:rFonts w:ascii="Calibri" w:hAnsi="Calibri" w:cs="Calibri"/>
        </w:rPr>
      </w:pPr>
    </w:p>
    <w:p w:rsidR="00137329" w:rsidRDefault="0013732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37329" w:rsidRDefault="0013732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37329" w:rsidRDefault="00137329">
      <w:pPr>
        <w:widowControl w:val="0"/>
        <w:autoSpaceDE w:val="0"/>
        <w:autoSpaceDN w:val="0"/>
        <w:adjustRightInd w:val="0"/>
        <w:spacing w:after="0" w:line="240" w:lineRule="auto"/>
        <w:jc w:val="right"/>
        <w:rPr>
          <w:rFonts w:ascii="Calibri" w:hAnsi="Calibri" w:cs="Calibri"/>
        </w:rPr>
      </w:pPr>
      <w:r>
        <w:rPr>
          <w:rFonts w:ascii="Calibri" w:hAnsi="Calibri" w:cs="Calibri"/>
        </w:rPr>
        <w:t>16 ноября 2007 года</w:t>
      </w:r>
    </w:p>
    <w:p w:rsidR="00137329" w:rsidRDefault="00137329">
      <w:pPr>
        <w:widowControl w:val="0"/>
        <w:autoSpaceDE w:val="0"/>
        <w:autoSpaceDN w:val="0"/>
        <w:adjustRightInd w:val="0"/>
        <w:spacing w:after="0" w:line="240" w:lineRule="auto"/>
        <w:jc w:val="center"/>
        <w:rPr>
          <w:rFonts w:ascii="Calibri" w:hAnsi="Calibri" w:cs="Calibri"/>
        </w:rPr>
      </w:pPr>
    </w:p>
    <w:p w:rsidR="00137329" w:rsidRDefault="0013732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19.10.2011 </w:t>
      </w:r>
      <w:hyperlink r:id="rId5" w:history="1">
        <w:r>
          <w:rPr>
            <w:rFonts w:ascii="Calibri" w:hAnsi="Calibri" w:cs="Calibri"/>
            <w:color w:val="0000FF"/>
          </w:rPr>
          <w:t>N 285-ФЗ</w:t>
        </w:r>
      </w:hyperlink>
      <w:r>
        <w:rPr>
          <w:rFonts w:ascii="Calibri" w:hAnsi="Calibri" w:cs="Calibri"/>
        </w:rPr>
        <w:t>,</w:t>
      </w:r>
      <w:proofErr w:type="gramEnd"/>
    </w:p>
    <w:p w:rsidR="00137329" w:rsidRDefault="001373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6" w:history="1">
        <w:r>
          <w:rPr>
            <w:rFonts w:ascii="Calibri" w:hAnsi="Calibri" w:cs="Calibri"/>
            <w:color w:val="0000FF"/>
          </w:rPr>
          <w:t>N 171-ФЗ</w:t>
        </w:r>
      </w:hyperlink>
      <w:r>
        <w:rPr>
          <w:rFonts w:ascii="Calibri" w:hAnsi="Calibri" w:cs="Calibri"/>
        </w:rPr>
        <w:t>)</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Цель и предмет регулирования настоящего Федерального закона</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 используемые в настоящем Федеральном законе</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137329" w:rsidRDefault="00137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официальная статистическая информация - сводная агрегированная документированная информация о количественной стороне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субъекты официального статистического учета - федеральные органы государственной </w:t>
      </w:r>
      <w:r>
        <w:rPr>
          <w:rFonts w:ascii="Calibri" w:hAnsi="Calibri" w:cs="Calibri"/>
        </w:rPr>
        <w:lastRenderedPageBreak/>
        <w:t>власти, иные федеральные государственные органы, Центральный банк Российской Федерации (Банк России),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137329" w:rsidRDefault="001373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19.10.2011 N 285-ФЗ)</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137329" w:rsidRDefault="001373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rPr>
          <w:rFonts w:ascii="Calibri" w:hAnsi="Calibri" w:cs="Calibri"/>
        </w:rPr>
        <w:t xml:space="preserve"> Российской Федерации;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статистической информации и (или) пользующиеся такой информацией.</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Правовое регулирование официального статистического учета и системы государственной статистики</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официального статистического учета и системы государственной статистики основывается на </w:t>
      </w:r>
      <w:hyperlink r:id="rId8"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а также другими</w:t>
      </w:r>
      <w:proofErr w:type="gramEnd"/>
      <w:r>
        <w:rPr>
          <w:rFonts w:ascii="Calibri" w:hAnsi="Calibri" w:cs="Calibri"/>
        </w:rPr>
        <w:t xml:space="preserve"> федеральными законами и иными нормативными правовыми актами Российской Федерации.</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Принципы официального статистического учета и системы государственной статистики</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официального статистического учета и системы государственной статистики являются:</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согласованность действий субъектов официального статистического учета;</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Официальный статистический учет</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Официальный статистический учет в Российской Федерации осуществляется субъектами официального статистического учета.</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официального статистического учета являются операторами системы государственной статистики.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статистический учет осуществляется в соответствии с федеральным </w:t>
      </w:r>
      <w:hyperlink r:id="rId10" w:history="1">
        <w:r>
          <w:rPr>
            <w:rFonts w:ascii="Calibri" w:hAnsi="Calibri" w:cs="Calibri"/>
            <w:color w:val="0000FF"/>
          </w:rPr>
          <w:t>планом</w:t>
        </w:r>
      </w:hyperlink>
      <w:r>
        <w:rPr>
          <w:rFonts w:ascii="Calibri" w:hAnsi="Calibri" w:cs="Calibri"/>
        </w:rPr>
        <w:t xml:space="preserve"> статистических работ, который разрабатывается уполномоченным Правительством Российской Федерации федеральным </w:t>
      </w:r>
      <w:hyperlink r:id="rId11" w:history="1">
        <w:r>
          <w:rPr>
            <w:rFonts w:ascii="Calibri" w:hAnsi="Calibri" w:cs="Calibri"/>
            <w:color w:val="0000FF"/>
          </w:rPr>
          <w:t>органом</w:t>
        </w:r>
      </w:hyperlink>
      <w:r>
        <w:rPr>
          <w:rFonts w:ascii="Calibri" w:hAnsi="Calibri" w:cs="Calibri"/>
        </w:rP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Федеральный </w:t>
      </w:r>
      <w:hyperlink r:id="rId12" w:history="1">
        <w:r>
          <w:rPr>
            <w:rFonts w:ascii="Calibri" w:hAnsi="Calibri" w:cs="Calibri"/>
            <w:color w:val="0000FF"/>
          </w:rPr>
          <w:t>план</w:t>
        </w:r>
      </w:hyperlink>
      <w:r>
        <w:rPr>
          <w:rFonts w:ascii="Calibri" w:hAnsi="Calibri" w:cs="Calibri"/>
        </w:rPr>
        <w:t xml:space="preserve">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федерального плана статистических работ осуществляется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Координация деятельности в сфере официального статистического учета осуществляется уполномоченным Правительством Российской Федерации федеральным </w:t>
      </w:r>
      <w:hyperlink r:id="rId13" w:history="1">
        <w:r>
          <w:rPr>
            <w:rFonts w:ascii="Calibri" w:hAnsi="Calibri" w:cs="Calibri"/>
            <w:color w:val="0000FF"/>
          </w:rPr>
          <w:t>органом</w:t>
        </w:r>
      </w:hyperlink>
      <w:r>
        <w:rPr>
          <w:rFonts w:ascii="Calibri" w:hAnsi="Calibri" w:cs="Calibri"/>
        </w:rPr>
        <w:t xml:space="preserve"> исполнительной власти при разработке федерального плана статистических работ, подготовке предложений по его актуализации и утверждении форм федерального статистического наблюдения и указаний по их заполнению.</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w:t>
      </w:r>
      <w:r>
        <w:rPr>
          <w:rFonts w:ascii="Calibri" w:hAnsi="Calibri" w:cs="Calibri"/>
        </w:rPr>
        <w:lastRenderedPageBreak/>
        <w:t>тайне, сведения, отнесенные к коммерческой тайне,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законами, и обеспечивают ее защиту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об этих категориях информации ограниченного доступа.</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Официальная статистическая информация является общедоступной, за исключением информации, доступ к которой ограничен федеральными законами.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 w:history="1">
        <w:r>
          <w:rPr>
            <w:rFonts w:ascii="Calibri" w:hAnsi="Calibri" w:cs="Calibri"/>
            <w:color w:val="0000FF"/>
          </w:rPr>
          <w:t>Предоставление</w:t>
        </w:r>
      </w:hyperlink>
      <w:r>
        <w:rPr>
          <w:rFonts w:ascii="Calibri" w:hAnsi="Calibri" w:cs="Calibri"/>
        </w:rP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rPr>
          <w:rFonts w:ascii="Calibri" w:hAnsi="Calibri" w:cs="Calibri"/>
        </w:rP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Федеральное статистическое наблюдение</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rPr>
          <w:rFonts w:ascii="Calibri" w:hAnsi="Calibri" w:cs="Calibri"/>
        </w:rP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rPr>
          <w:rFonts w:ascii="Calibri" w:hAnsi="Calibri" w:cs="Calibri"/>
        </w:rPr>
        <w:t>подразделения</w:t>
      </w:r>
      <w:proofErr w:type="gramEnd"/>
      <w:r>
        <w:rPr>
          <w:rFonts w:ascii="Calibri" w:hAnsi="Calibri" w:cs="Calibri"/>
        </w:rP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Сбор первичных статистических данных осуществляется по формам федерального статистического наблюдения. </w:t>
      </w:r>
      <w:proofErr w:type="gramStart"/>
      <w:r>
        <w:rPr>
          <w:rFonts w:ascii="Calibri" w:hAnsi="Calibri" w:cs="Calibri"/>
        </w:rP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статистической информации (лица, уполномоченного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на территории</w:t>
      </w:r>
      <w:proofErr w:type="gramEnd"/>
      <w:r>
        <w:rPr>
          <w:rFonts w:ascii="Calibri" w:hAnsi="Calibri" w:cs="Calibri"/>
        </w:rPr>
        <w:t xml:space="preserve"> </w:t>
      </w:r>
      <w:proofErr w:type="gramStart"/>
      <w:r>
        <w:rPr>
          <w:rFonts w:ascii="Calibri" w:hAnsi="Calibri" w:cs="Calibri"/>
        </w:rPr>
        <w:t>Российской Федерации), и позволяющим осуществлять унификацию процессов сбора и автоматизированной обработки статистической информации.</w:t>
      </w:r>
      <w:proofErr w:type="gramEnd"/>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5" w:history="1">
        <w:r>
          <w:rPr>
            <w:rFonts w:ascii="Calibri" w:hAnsi="Calibri" w:cs="Calibri"/>
            <w:color w:val="0000FF"/>
          </w:rPr>
          <w:t>Формы</w:t>
        </w:r>
      </w:hyperlink>
      <w:r>
        <w:rPr>
          <w:rFonts w:ascii="Calibri" w:hAnsi="Calibri" w:cs="Calibri"/>
        </w:rP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w:t>
      </w:r>
      <w:hyperlink r:id="rId16" w:history="1">
        <w:r>
          <w:rPr>
            <w:rFonts w:ascii="Calibri" w:hAnsi="Calibri" w:cs="Calibri"/>
            <w:color w:val="0000FF"/>
          </w:rPr>
          <w:t>органом</w:t>
        </w:r>
      </w:hyperlink>
      <w:r>
        <w:rPr>
          <w:rFonts w:ascii="Calibri" w:hAnsi="Calibri" w:cs="Calibri"/>
        </w:rPr>
        <w:t xml:space="preserve"> исполнительной власти по представлению субъектов официального статистического учета, если иное не установлено федеральными законами.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Выполнение работ, связанных с проведением федерального статистического наблюдения,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выплаты им вознаграждения определяются уполномоченным Правительством Российской Федерации федеральным органом исполнительной власти.</w:t>
      </w:r>
    </w:p>
    <w:p w:rsidR="00137329" w:rsidRDefault="001373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 w:history="1">
        <w:r>
          <w:rPr>
            <w:rFonts w:ascii="Calibri" w:hAnsi="Calibri" w:cs="Calibri"/>
            <w:color w:val="0000FF"/>
          </w:rPr>
          <w:t>закона</w:t>
        </w:r>
      </w:hyperlink>
      <w:r>
        <w:rPr>
          <w:rFonts w:ascii="Calibri" w:hAnsi="Calibri" w:cs="Calibri"/>
        </w:rPr>
        <w:t xml:space="preserve"> от 16.10.2012 N 171-ФЗ)</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Официальная статистическая методология</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официальной статистической методологии является обязательным при формировании официальной статистической информации.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оценки точности официальной статистической информац</w:t>
      </w:r>
      <w:proofErr w:type="gramStart"/>
      <w:r>
        <w:rPr>
          <w:rFonts w:ascii="Calibri" w:hAnsi="Calibri" w:cs="Calibri"/>
        </w:rPr>
        <w:t>ии и ее</w:t>
      </w:r>
      <w:proofErr w:type="gramEnd"/>
      <w:r>
        <w:rPr>
          <w:rFonts w:ascii="Calibri" w:hAnsi="Calibri" w:cs="Calibri"/>
        </w:rPr>
        <w:t xml:space="preserve"> систематизации.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w:t>
      </w:r>
      <w:hyperlink r:id="rId18" w:history="1">
        <w:r>
          <w:rPr>
            <w:rFonts w:ascii="Calibri" w:hAnsi="Calibri" w:cs="Calibri"/>
            <w:color w:val="0000FF"/>
          </w:rPr>
          <w:t>органами</w:t>
        </w:r>
      </w:hyperlink>
      <w:r>
        <w:rPr>
          <w:rFonts w:ascii="Calibri" w:hAnsi="Calibri" w:cs="Calibri"/>
        </w:rPr>
        <w:t xml:space="preserve"> исполнительной власти, уполномоченными Правительством Российской Федерации.</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Предоставление первичных статистических данных и административных данных субъектам официального статистического учета</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Респонденты, за исключением респондентов, указанных в </w:t>
      </w:r>
      <w:hyperlink w:anchor="Par96" w:history="1">
        <w:r>
          <w:rPr>
            <w:rFonts w:ascii="Calibri" w:hAnsi="Calibri" w:cs="Calibri"/>
            <w:color w:val="0000FF"/>
          </w:rPr>
          <w:t>частях 2</w:t>
        </w:r>
      </w:hyperlink>
      <w:r>
        <w:rPr>
          <w:rFonts w:ascii="Calibri" w:hAnsi="Calibri" w:cs="Calibri"/>
        </w:rPr>
        <w:t xml:space="preserve"> и </w:t>
      </w:r>
      <w:hyperlink w:anchor="Par97" w:history="1">
        <w:r>
          <w:rPr>
            <w:rFonts w:ascii="Calibri" w:hAnsi="Calibri" w:cs="Calibri"/>
            <w:color w:val="0000FF"/>
          </w:rPr>
          <w:t>3 настоящей статьи</w:t>
        </w:r>
      </w:hyperlink>
      <w:r>
        <w:rPr>
          <w:rFonts w:ascii="Calibri" w:hAnsi="Calibri" w:cs="Calibri"/>
        </w:rP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при условии их обязательного обезличивания и другую информацию</w:t>
      </w:r>
      <w:proofErr w:type="gramEnd"/>
      <w:r>
        <w:rPr>
          <w:rFonts w:ascii="Calibri" w:hAnsi="Calibri" w:cs="Calibri"/>
        </w:rPr>
        <w:t xml:space="preserve">, </w:t>
      </w:r>
      <w:proofErr w:type="gramStart"/>
      <w:r>
        <w:rPr>
          <w:rFonts w:ascii="Calibri" w:hAnsi="Calibri" w:cs="Calibri"/>
        </w:rPr>
        <w:t>доступ</w:t>
      </w:r>
      <w:proofErr w:type="gramEnd"/>
      <w:r>
        <w:rPr>
          <w:rFonts w:ascii="Calibri" w:hAnsi="Calibri" w:cs="Calibri"/>
        </w:rPr>
        <w:t xml:space="preserve"> к которой ограничен федеральными законами.</w:t>
      </w:r>
    </w:p>
    <w:p w:rsidR="00137329" w:rsidRDefault="00137329">
      <w:pPr>
        <w:widowControl w:val="0"/>
        <w:autoSpaceDE w:val="0"/>
        <w:autoSpaceDN w:val="0"/>
        <w:adjustRightInd w:val="0"/>
        <w:spacing w:after="0" w:line="240" w:lineRule="auto"/>
        <w:ind w:firstLine="540"/>
        <w:jc w:val="both"/>
        <w:rPr>
          <w:rFonts w:ascii="Calibri" w:hAnsi="Calibri" w:cs="Calibri"/>
        </w:rPr>
      </w:pPr>
      <w:bookmarkStart w:id="0" w:name="Par96"/>
      <w:bookmarkEnd w:id="0"/>
      <w:r>
        <w:rPr>
          <w:rFonts w:ascii="Calibri" w:hAnsi="Calibri" w:cs="Calibri"/>
        </w:rP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137329" w:rsidRDefault="00137329">
      <w:pPr>
        <w:widowControl w:val="0"/>
        <w:autoSpaceDE w:val="0"/>
        <w:autoSpaceDN w:val="0"/>
        <w:adjustRightInd w:val="0"/>
        <w:spacing w:after="0" w:line="240" w:lineRule="auto"/>
        <w:ind w:firstLine="540"/>
        <w:jc w:val="both"/>
        <w:rPr>
          <w:rFonts w:ascii="Calibri" w:hAnsi="Calibri" w:cs="Calibri"/>
        </w:rPr>
      </w:pPr>
      <w:bookmarkStart w:id="1" w:name="Par97"/>
      <w:bookmarkEnd w:id="1"/>
      <w:r>
        <w:rPr>
          <w:rFonts w:ascii="Calibri" w:hAnsi="Calibri" w:cs="Calibri"/>
        </w:rPr>
        <w:t xml:space="preserve">3. </w:t>
      </w:r>
      <w:proofErr w:type="gramStart"/>
      <w:r>
        <w:rPr>
          <w:rFonts w:ascii="Calibri" w:hAnsi="Calibri" w:cs="Calibri"/>
        </w:rP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w:t>
      </w:r>
      <w:r>
        <w:rPr>
          <w:rFonts w:ascii="Calibri" w:hAnsi="Calibri" w:cs="Calibri"/>
        </w:rPr>
        <w:lastRenderedPageBreak/>
        <w:t xml:space="preserve">порядке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законами, предоставляются в соответствии с законодательством Российской Федерации об этих категориях информации ограниченного доступа.</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20" w:history="1">
        <w:r>
          <w:rPr>
            <w:rFonts w:ascii="Calibri" w:hAnsi="Calibri" w:cs="Calibri"/>
            <w:color w:val="0000FF"/>
          </w:rPr>
          <w:t>порядке</w:t>
        </w:r>
      </w:hyperlink>
      <w:r>
        <w:rPr>
          <w:rFonts w:ascii="Calibri" w:hAnsi="Calibri" w:cs="Calibri"/>
        </w:rPr>
        <w:t xml:space="preserve"> первичные статистические </w:t>
      </w:r>
      <w:proofErr w:type="gramStart"/>
      <w:r>
        <w:rPr>
          <w:rFonts w:ascii="Calibri" w:hAnsi="Calibri" w:cs="Calibri"/>
        </w:rPr>
        <w:t>данные</w:t>
      </w:r>
      <w:proofErr w:type="gramEnd"/>
      <w:r>
        <w:rPr>
          <w:rFonts w:ascii="Calibri" w:hAnsi="Calibri" w:cs="Calibri"/>
        </w:rPr>
        <w:t xml:space="preserve"> как по юридическим лицам, так и по таким подразделениям.</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Первичные статистические данные, документированные по формам федерального статистического наблюдения, и административные данные могут предоставляться респондентами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1" w:history="1">
        <w:r>
          <w:rPr>
            <w:rFonts w:ascii="Calibri" w:hAnsi="Calibri" w:cs="Calibri"/>
            <w:color w:val="0000FF"/>
          </w:rPr>
          <w:t>Условия</w:t>
        </w:r>
      </w:hyperlink>
      <w:r>
        <w:rPr>
          <w:rFonts w:ascii="Calibri" w:hAnsi="Calibri" w:cs="Calibri"/>
        </w:rP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Гарантии защиты первичных статистических данных, содержащихся в формах федерального статистического наблюдения</w:t>
      </w:r>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Первичные статистические данные, содержащиеся в формах федерального статистического наблюдения, являются </w:t>
      </w:r>
      <w:hyperlink r:id="rId22" w:history="1">
        <w:r>
          <w:rPr>
            <w:rFonts w:ascii="Calibri" w:hAnsi="Calibri" w:cs="Calibri"/>
            <w:color w:val="0000FF"/>
          </w:rPr>
          <w:t>информацией ограниченного доступа</w:t>
        </w:r>
      </w:hyperlink>
      <w:r>
        <w:rPr>
          <w:rFonts w:ascii="Calibri" w:hAnsi="Calibri" w:cs="Calibri"/>
        </w:rPr>
        <w:t xml:space="preserve">, за исключением информации, недопустимость ограничения доступа к которой установлена федеральными </w:t>
      </w:r>
      <w:hyperlink r:id="rId23" w:history="1">
        <w:r>
          <w:rPr>
            <w:rFonts w:ascii="Calibri" w:hAnsi="Calibri" w:cs="Calibri"/>
            <w:color w:val="0000FF"/>
          </w:rPr>
          <w:t>законами</w:t>
        </w:r>
      </w:hyperlink>
      <w:r>
        <w:rPr>
          <w:rFonts w:ascii="Calibri" w:hAnsi="Calibri" w:cs="Calibri"/>
        </w:rPr>
        <w:t>. Субъекты официального статистического учета обязаны обеспечить конфиденциальность информации ограниченного доступа.</w:t>
      </w:r>
      <w:proofErr w:type="gramEnd"/>
      <w:r>
        <w:rPr>
          <w:rFonts w:ascii="Calibri" w:hAnsi="Calibri" w:cs="Calibri"/>
        </w:rPr>
        <w:t xml:space="preserve"> Первичные статистические данные, являющиеся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содержащихся в формах федерального статистического наблюдения первичных статистических данных осуществляется в условиях, гарантирующих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защиту таких данных от несанкционированного доступа, предотвращение их хищения, утраты, подделки или искажения.</w:t>
      </w:r>
    </w:p>
    <w:p w:rsidR="00137329" w:rsidRDefault="001373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если должностные лица, а также лица, которые в силу своего служебного положения или рода осуществляемой деятельности имели доступ к содержащимся в формах федерального статистического наблюдения первичным статистическим данным, допустили их утрату, незаконное разглашение или распространение либо фальсифицировали эти данные или содействовали их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roofErr w:type="gramEnd"/>
    </w:p>
    <w:p w:rsidR="00137329" w:rsidRDefault="00137329">
      <w:pPr>
        <w:widowControl w:val="0"/>
        <w:autoSpaceDE w:val="0"/>
        <w:autoSpaceDN w:val="0"/>
        <w:adjustRightInd w:val="0"/>
        <w:spacing w:after="0" w:line="240" w:lineRule="auto"/>
        <w:ind w:firstLine="540"/>
        <w:jc w:val="both"/>
        <w:rPr>
          <w:rFonts w:ascii="Calibri" w:hAnsi="Calibri" w:cs="Calibri"/>
        </w:rPr>
      </w:pPr>
    </w:p>
    <w:p w:rsidR="00137329" w:rsidRDefault="0013732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37329" w:rsidRDefault="001373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7329" w:rsidRDefault="0013732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37329" w:rsidRDefault="0013732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37329" w:rsidRDefault="00137329">
      <w:pPr>
        <w:widowControl w:val="0"/>
        <w:autoSpaceDE w:val="0"/>
        <w:autoSpaceDN w:val="0"/>
        <w:adjustRightInd w:val="0"/>
        <w:spacing w:after="0" w:line="240" w:lineRule="auto"/>
        <w:rPr>
          <w:rFonts w:ascii="Calibri" w:hAnsi="Calibri" w:cs="Calibri"/>
        </w:rPr>
      </w:pPr>
      <w:r>
        <w:rPr>
          <w:rFonts w:ascii="Calibri" w:hAnsi="Calibri" w:cs="Calibri"/>
        </w:rPr>
        <w:t>29 ноября 2007 года</w:t>
      </w:r>
    </w:p>
    <w:p w:rsidR="00137329" w:rsidRDefault="00137329">
      <w:pPr>
        <w:widowControl w:val="0"/>
        <w:autoSpaceDE w:val="0"/>
        <w:autoSpaceDN w:val="0"/>
        <w:adjustRightInd w:val="0"/>
        <w:spacing w:after="0" w:line="240" w:lineRule="auto"/>
        <w:rPr>
          <w:rFonts w:ascii="Calibri" w:hAnsi="Calibri" w:cs="Calibri"/>
        </w:rPr>
      </w:pPr>
      <w:r>
        <w:rPr>
          <w:rFonts w:ascii="Calibri" w:hAnsi="Calibri" w:cs="Calibri"/>
        </w:rPr>
        <w:t>N 282-ФЗ</w:t>
      </w:r>
    </w:p>
    <w:p w:rsidR="00137329" w:rsidRDefault="00137329">
      <w:pPr>
        <w:widowControl w:val="0"/>
        <w:autoSpaceDE w:val="0"/>
        <w:autoSpaceDN w:val="0"/>
        <w:adjustRightInd w:val="0"/>
        <w:spacing w:after="0" w:line="240" w:lineRule="auto"/>
        <w:rPr>
          <w:rFonts w:ascii="Calibri" w:hAnsi="Calibri" w:cs="Calibri"/>
        </w:rPr>
      </w:pPr>
    </w:p>
    <w:p w:rsidR="00137329" w:rsidRDefault="00137329">
      <w:pPr>
        <w:widowControl w:val="0"/>
        <w:autoSpaceDE w:val="0"/>
        <w:autoSpaceDN w:val="0"/>
        <w:adjustRightInd w:val="0"/>
        <w:spacing w:after="0" w:line="240" w:lineRule="auto"/>
        <w:rPr>
          <w:rFonts w:ascii="Calibri" w:hAnsi="Calibri" w:cs="Calibri"/>
        </w:rPr>
      </w:pPr>
    </w:p>
    <w:p w:rsidR="00137329" w:rsidRDefault="001373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6CD1" w:rsidRDefault="00336CD1">
      <w:bookmarkStart w:id="2" w:name="_GoBack"/>
      <w:bookmarkEnd w:id="2"/>
    </w:p>
    <w:sectPr w:rsidR="00336CD1" w:rsidSect="006D1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29"/>
    <w:rsid w:val="0002413F"/>
    <w:rsid w:val="000332A6"/>
    <w:rsid w:val="00040923"/>
    <w:rsid w:val="00055232"/>
    <w:rsid w:val="00073CD5"/>
    <w:rsid w:val="000A4970"/>
    <w:rsid w:val="00106561"/>
    <w:rsid w:val="00125A79"/>
    <w:rsid w:val="00127A43"/>
    <w:rsid w:val="001351E2"/>
    <w:rsid w:val="00137329"/>
    <w:rsid w:val="001431BD"/>
    <w:rsid w:val="0014414B"/>
    <w:rsid w:val="00145664"/>
    <w:rsid w:val="00155913"/>
    <w:rsid w:val="001645EA"/>
    <w:rsid w:val="00186327"/>
    <w:rsid w:val="001928CA"/>
    <w:rsid w:val="001A44FF"/>
    <w:rsid w:val="001F606A"/>
    <w:rsid w:val="002002BC"/>
    <w:rsid w:val="00232D9F"/>
    <w:rsid w:val="002347DE"/>
    <w:rsid w:val="0023512A"/>
    <w:rsid w:val="00241509"/>
    <w:rsid w:val="00256D32"/>
    <w:rsid w:val="0026284D"/>
    <w:rsid w:val="002B33FA"/>
    <w:rsid w:val="002C3ED1"/>
    <w:rsid w:val="002C524C"/>
    <w:rsid w:val="002C68B7"/>
    <w:rsid w:val="002C72B2"/>
    <w:rsid w:val="002D6224"/>
    <w:rsid w:val="002E2251"/>
    <w:rsid w:val="002E42A0"/>
    <w:rsid w:val="002E4F1F"/>
    <w:rsid w:val="002E622E"/>
    <w:rsid w:val="002E6B80"/>
    <w:rsid w:val="00314338"/>
    <w:rsid w:val="00317F85"/>
    <w:rsid w:val="00334154"/>
    <w:rsid w:val="00335A69"/>
    <w:rsid w:val="00336CD1"/>
    <w:rsid w:val="00344F9D"/>
    <w:rsid w:val="00364598"/>
    <w:rsid w:val="00367BB2"/>
    <w:rsid w:val="00375BA5"/>
    <w:rsid w:val="00387EE1"/>
    <w:rsid w:val="003A37CA"/>
    <w:rsid w:val="003B0857"/>
    <w:rsid w:val="003B739E"/>
    <w:rsid w:val="00435BB0"/>
    <w:rsid w:val="00436352"/>
    <w:rsid w:val="00450DA3"/>
    <w:rsid w:val="00452C85"/>
    <w:rsid w:val="004556F5"/>
    <w:rsid w:val="00463679"/>
    <w:rsid w:val="004674E6"/>
    <w:rsid w:val="0047524A"/>
    <w:rsid w:val="004929F2"/>
    <w:rsid w:val="004A250A"/>
    <w:rsid w:val="004A387A"/>
    <w:rsid w:val="004B038B"/>
    <w:rsid w:val="004B2348"/>
    <w:rsid w:val="004D37F8"/>
    <w:rsid w:val="004E1380"/>
    <w:rsid w:val="00500829"/>
    <w:rsid w:val="00502D93"/>
    <w:rsid w:val="00506FAE"/>
    <w:rsid w:val="00514262"/>
    <w:rsid w:val="005348BC"/>
    <w:rsid w:val="0054569C"/>
    <w:rsid w:val="005638F0"/>
    <w:rsid w:val="00566887"/>
    <w:rsid w:val="00566E08"/>
    <w:rsid w:val="00570FE3"/>
    <w:rsid w:val="005723AD"/>
    <w:rsid w:val="005927A2"/>
    <w:rsid w:val="00593027"/>
    <w:rsid w:val="00594599"/>
    <w:rsid w:val="005A5482"/>
    <w:rsid w:val="005A5774"/>
    <w:rsid w:val="005C4D23"/>
    <w:rsid w:val="005D259E"/>
    <w:rsid w:val="005E33C0"/>
    <w:rsid w:val="006014B0"/>
    <w:rsid w:val="006040D7"/>
    <w:rsid w:val="00607517"/>
    <w:rsid w:val="00615D00"/>
    <w:rsid w:val="00630DA7"/>
    <w:rsid w:val="00632DAF"/>
    <w:rsid w:val="006613DF"/>
    <w:rsid w:val="00672E37"/>
    <w:rsid w:val="006730D1"/>
    <w:rsid w:val="00684792"/>
    <w:rsid w:val="00695558"/>
    <w:rsid w:val="006A2B33"/>
    <w:rsid w:val="006C0A46"/>
    <w:rsid w:val="006E7423"/>
    <w:rsid w:val="006F247F"/>
    <w:rsid w:val="0070591F"/>
    <w:rsid w:val="00706E31"/>
    <w:rsid w:val="00721F92"/>
    <w:rsid w:val="00726EFB"/>
    <w:rsid w:val="0073046E"/>
    <w:rsid w:val="00732382"/>
    <w:rsid w:val="00733577"/>
    <w:rsid w:val="00734FA4"/>
    <w:rsid w:val="00735298"/>
    <w:rsid w:val="00742F2D"/>
    <w:rsid w:val="007560D2"/>
    <w:rsid w:val="00765669"/>
    <w:rsid w:val="00771698"/>
    <w:rsid w:val="00777A83"/>
    <w:rsid w:val="00782FCE"/>
    <w:rsid w:val="00783902"/>
    <w:rsid w:val="00784A3F"/>
    <w:rsid w:val="00796766"/>
    <w:rsid w:val="007B5075"/>
    <w:rsid w:val="007C478A"/>
    <w:rsid w:val="007D16E0"/>
    <w:rsid w:val="007E6EA7"/>
    <w:rsid w:val="007F6047"/>
    <w:rsid w:val="0080748C"/>
    <w:rsid w:val="00820C00"/>
    <w:rsid w:val="00833BB8"/>
    <w:rsid w:val="008459DF"/>
    <w:rsid w:val="008501DF"/>
    <w:rsid w:val="008636C2"/>
    <w:rsid w:val="00880449"/>
    <w:rsid w:val="008A5182"/>
    <w:rsid w:val="008B4369"/>
    <w:rsid w:val="008E4B7B"/>
    <w:rsid w:val="008E54B2"/>
    <w:rsid w:val="00920364"/>
    <w:rsid w:val="00920510"/>
    <w:rsid w:val="00965DC9"/>
    <w:rsid w:val="00966D5A"/>
    <w:rsid w:val="009705CF"/>
    <w:rsid w:val="0097656A"/>
    <w:rsid w:val="009A11AD"/>
    <w:rsid w:val="009C136B"/>
    <w:rsid w:val="009D5FF6"/>
    <w:rsid w:val="009E5C8E"/>
    <w:rsid w:val="009E67B6"/>
    <w:rsid w:val="009F3B29"/>
    <w:rsid w:val="00A01F56"/>
    <w:rsid w:val="00A1685A"/>
    <w:rsid w:val="00A36A3D"/>
    <w:rsid w:val="00A41F7B"/>
    <w:rsid w:val="00A501E3"/>
    <w:rsid w:val="00A86283"/>
    <w:rsid w:val="00A91F11"/>
    <w:rsid w:val="00AB51A8"/>
    <w:rsid w:val="00AC2091"/>
    <w:rsid w:val="00AC35E0"/>
    <w:rsid w:val="00AD4E6D"/>
    <w:rsid w:val="00AE241E"/>
    <w:rsid w:val="00AF1463"/>
    <w:rsid w:val="00B124B6"/>
    <w:rsid w:val="00B15B03"/>
    <w:rsid w:val="00B17BD3"/>
    <w:rsid w:val="00B273FE"/>
    <w:rsid w:val="00B32A39"/>
    <w:rsid w:val="00B3443C"/>
    <w:rsid w:val="00B36FBD"/>
    <w:rsid w:val="00B471F8"/>
    <w:rsid w:val="00B87E11"/>
    <w:rsid w:val="00B92D45"/>
    <w:rsid w:val="00BC500F"/>
    <w:rsid w:val="00BC77C2"/>
    <w:rsid w:val="00BD3C51"/>
    <w:rsid w:val="00BE5A6B"/>
    <w:rsid w:val="00BE5E67"/>
    <w:rsid w:val="00BF12CC"/>
    <w:rsid w:val="00C06E3B"/>
    <w:rsid w:val="00C111A0"/>
    <w:rsid w:val="00C2088F"/>
    <w:rsid w:val="00C524EC"/>
    <w:rsid w:val="00C70A7B"/>
    <w:rsid w:val="00CA3F78"/>
    <w:rsid w:val="00CB1C9D"/>
    <w:rsid w:val="00CB3179"/>
    <w:rsid w:val="00CB5302"/>
    <w:rsid w:val="00CC7BFD"/>
    <w:rsid w:val="00CE639B"/>
    <w:rsid w:val="00CF29B2"/>
    <w:rsid w:val="00CF4A5B"/>
    <w:rsid w:val="00CF6ED3"/>
    <w:rsid w:val="00D03EFA"/>
    <w:rsid w:val="00D23A05"/>
    <w:rsid w:val="00D26168"/>
    <w:rsid w:val="00D30BF4"/>
    <w:rsid w:val="00D37C1A"/>
    <w:rsid w:val="00D52493"/>
    <w:rsid w:val="00D671C4"/>
    <w:rsid w:val="00D71889"/>
    <w:rsid w:val="00D73915"/>
    <w:rsid w:val="00DA7C97"/>
    <w:rsid w:val="00DB128B"/>
    <w:rsid w:val="00DB3046"/>
    <w:rsid w:val="00DB7A32"/>
    <w:rsid w:val="00DD320E"/>
    <w:rsid w:val="00DE1443"/>
    <w:rsid w:val="00DF0DBE"/>
    <w:rsid w:val="00E01849"/>
    <w:rsid w:val="00E26981"/>
    <w:rsid w:val="00E857FF"/>
    <w:rsid w:val="00E8731A"/>
    <w:rsid w:val="00E8731E"/>
    <w:rsid w:val="00E9282C"/>
    <w:rsid w:val="00E95CAF"/>
    <w:rsid w:val="00ED64B6"/>
    <w:rsid w:val="00EE3A8F"/>
    <w:rsid w:val="00EE5158"/>
    <w:rsid w:val="00F121EE"/>
    <w:rsid w:val="00F14455"/>
    <w:rsid w:val="00F17EEC"/>
    <w:rsid w:val="00F25A87"/>
    <w:rsid w:val="00F329B7"/>
    <w:rsid w:val="00F4738D"/>
    <w:rsid w:val="00F50772"/>
    <w:rsid w:val="00F61AD5"/>
    <w:rsid w:val="00F7236C"/>
    <w:rsid w:val="00F74CE3"/>
    <w:rsid w:val="00F85B8C"/>
    <w:rsid w:val="00F87ED2"/>
    <w:rsid w:val="00FB1452"/>
    <w:rsid w:val="00FE21AE"/>
    <w:rsid w:val="00FE6413"/>
    <w:rsid w:val="00FF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3732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3732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9ED3C303BC6513570AA042D62C7FB25C8385E3778866209687CP6f0L" TargetMode="External"/><Relationship Id="rId13" Type="http://schemas.openxmlformats.org/officeDocument/2006/relationships/hyperlink" Target="consultantplus://offline/ref=4E89ED3C303BC6513570AA042D62C7FB26C33E5E3C28D160583D726595F3CBB5B247332659CE2E83P8fEL" TargetMode="External"/><Relationship Id="rId18" Type="http://schemas.openxmlformats.org/officeDocument/2006/relationships/hyperlink" Target="consultantplus://offline/ref=4E89ED3C303BC6513570AA042D62C7FB26C33E5E3C28D160583D726595F3CBB5B247332659CE2E82P8fC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E89ED3C303BC6513570AA042D62C7FB26C43F5B3D2ED160583D726595F3CBB5B247332659CE2E81P8f4L" TargetMode="External"/><Relationship Id="rId7" Type="http://schemas.openxmlformats.org/officeDocument/2006/relationships/hyperlink" Target="consultantplus://offline/ref=4E89ED3C303BC6513570AA042D62C7FB26C23F5E342DD160583D726595F3CBB5B247332659CE2E80P8f8L" TargetMode="External"/><Relationship Id="rId12" Type="http://schemas.openxmlformats.org/officeDocument/2006/relationships/hyperlink" Target="consultantplus://offline/ref=4E89ED3C303BC6513570AA042D62C7FB26C43B5F3F2FD160583D726595F3CBB5B247332659CF2A83P8f8L" TargetMode="External"/><Relationship Id="rId17" Type="http://schemas.openxmlformats.org/officeDocument/2006/relationships/hyperlink" Target="consultantplus://offline/ref=4E89ED3C303BC6513570AA042D62C7FB26C3395E352FD160583D726595F3CBB5B247332659CE2E80P8f9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E89ED3C303BC6513570AA042D62C7FB26C33E5E3C28D160583D726595F3CBB5B247332659CE2E83P8fEL" TargetMode="External"/><Relationship Id="rId20" Type="http://schemas.openxmlformats.org/officeDocument/2006/relationships/hyperlink" Target="consultantplus://offline/ref=4E89ED3C303BC6513570AA042D62C7FB26C43F5B3D2ED160583D726595F3CBB5B247332659CE2E81P8f4L" TargetMode="External"/><Relationship Id="rId1" Type="http://schemas.openxmlformats.org/officeDocument/2006/relationships/styles" Target="styles.xml"/><Relationship Id="rId6" Type="http://schemas.openxmlformats.org/officeDocument/2006/relationships/hyperlink" Target="consultantplus://offline/ref=CAD22A9AA1061B25DE43FD63934E93692ACDBB951D920563ECEAC81D5E23544AF6D0DD10A98D37F3O6fAL" TargetMode="External"/><Relationship Id="rId11" Type="http://schemas.openxmlformats.org/officeDocument/2006/relationships/hyperlink" Target="consultantplus://offline/ref=4E89ED3C303BC6513570AA042D62C7FB26C33E5E3C28D160583D726595F3CBB5B247332659CE2E83P8fEL" TargetMode="External"/><Relationship Id="rId24" Type="http://schemas.openxmlformats.org/officeDocument/2006/relationships/hyperlink" Target="consultantplus://offline/ref=4E89ED3C303BC6513570AA042D62C7FB26C33C58382FD160583D726595F3CBB5B247332659CE2F85P8f8L" TargetMode="External"/><Relationship Id="rId5" Type="http://schemas.openxmlformats.org/officeDocument/2006/relationships/hyperlink" Target="consultantplus://offline/ref=CAD22A9AA1061B25DE43FD63934E93692ACCBD951C900563ECEAC81D5E23544AF6D0DD10A98D37F3O6fBL" TargetMode="External"/><Relationship Id="rId15" Type="http://schemas.openxmlformats.org/officeDocument/2006/relationships/hyperlink" Target="consultantplus://offline/ref=4E89ED3C303BC6513570AA042D62C7FB22C23F5B35258C6A50647E67P9f2L" TargetMode="External"/><Relationship Id="rId23" Type="http://schemas.openxmlformats.org/officeDocument/2006/relationships/hyperlink" Target="consultantplus://offline/ref=4E89ED3C303BC6513570AA042D62C7FB26C33C58382FD160583D726595F3CBB5B247332659CE2E86P8fEL" TargetMode="External"/><Relationship Id="rId10" Type="http://schemas.openxmlformats.org/officeDocument/2006/relationships/hyperlink" Target="consultantplus://offline/ref=4E89ED3C303BC6513570AA042D62C7FB26C43B5F3F2FD160583D726595F3CBB5B247332659CF2A83P8f8L" TargetMode="External"/><Relationship Id="rId19" Type="http://schemas.openxmlformats.org/officeDocument/2006/relationships/hyperlink" Target="consultantplus://offline/ref=4E89ED3C303BC6513570AA042D62C7FB26C23D5C3B27D160583D726595F3CBB5B247332659CE2E84P8f4L" TargetMode="External"/><Relationship Id="rId4" Type="http://schemas.openxmlformats.org/officeDocument/2006/relationships/webSettings" Target="webSettings.xml"/><Relationship Id="rId9" Type="http://schemas.openxmlformats.org/officeDocument/2006/relationships/hyperlink" Target="consultantplus://offline/ref=4E89ED3C303BC6513570AA042D62C7FB26C33C58382FD160583D726595PFf3L" TargetMode="External"/><Relationship Id="rId14" Type="http://schemas.openxmlformats.org/officeDocument/2006/relationships/hyperlink" Target="consultantplus://offline/ref=4E89ED3C303BC6513570AA042D62C7FB20C6385B34258C6A50647E6792FC94A2B50E3F2759CE2FP8f3L" TargetMode="External"/><Relationship Id="rId22" Type="http://schemas.openxmlformats.org/officeDocument/2006/relationships/hyperlink" Target="consultantplus://offline/ref=4E89ED3C303BC6513570AA042D62C7FB26C33C58382FD160583D726595F3CBB5B247332659CE2E85P8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P36_NFedotova</dc:creator>
  <cp:lastModifiedBy>P36_NFedotova</cp:lastModifiedBy>
  <cp:revision>1</cp:revision>
  <dcterms:created xsi:type="dcterms:W3CDTF">2013-04-25T11:31:00Z</dcterms:created>
  <dcterms:modified xsi:type="dcterms:W3CDTF">2013-04-25T11:32:00Z</dcterms:modified>
</cp:coreProperties>
</file>