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D6" w:rsidRPr="00A422DF" w:rsidRDefault="00C70AD6" w:rsidP="00C70AD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422DF">
        <w:rPr>
          <w:rFonts w:ascii="Times New Roman" w:hAnsi="Times New Roman"/>
          <w:b/>
          <w:i/>
          <w:sz w:val="28"/>
          <w:szCs w:val="28"/>
        </w:rPr>
        <w:t xml:space="preserve">4 октября 2019 года в </w:t>
      </w:r>
      <w:proofErr w:type="spellStart"/>
      <w:r w:rsidRPr="00A422DF">
        <w:rPr>
          <w:rFonts w:ascii="Times New Roman" w:hAnsi="Times New Roman"/>
          <w:b/>
          <w:i/>
          <w:sz w:val="28"/>
          <w:szCs w:val="28"/>
        </w:rPr>
        <w:t>Воронежстате</w:t>
      </w:r>
      <w:proofErr w:type="spellEnd"/>
      <w:r w:rsidRPr="00A422DF">
        <w:rPr>
          <w:rFonts w:ascii="Times New Roman" w:hAnsi="Times New Roman"/>
          <w:b/>
          <w:i/>
          <w:sz w:val="28"/>
          <w:szCs w:val="28"/>
        </w:rPr>
        <w:t xml:space="preserve"> прошла пресс-конференция под девизом «Год до переписи», которая анонсирует начало активной подготовительной кампании Всероссийской переписи населения 2020 года</w:t>
      </w:r>
      <w:r>
        <w:rPr>
          <w:rFonts w:ascii="Times New Roman" w:hAnsi="Times New Roman"/>
          <w:b/>
          <w:i/>
          <w:sz w:val="28"/>
          <w:szCs w:val="28"/>
        </w:rPr>
        <w:t xml:space="preserve"> (ВПН-2020)</w:t>
      </w:r>
      <w:r w:rsidRPr="00A422DF">
        <w:rPr>
          <w:rFonts w:ascii="Times New Roman" w:hAnsi="Times New Roman"/>
          <w:b/>
          <w:i/>
          <w:sz w:val="28"/>
          <w:szCs w:val="28"/>
        </w:rPr>
        <w:t>.</w:t>
      </w:r>
    </w:p>
    <w:p w:rsidR="00C70AD6" w:rsidRDefault="00C70AD6" w:rsidP="00C70AD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422DF">
        <w:rPr>
          <w:rFonts w:ascii="Times New Roman" w:hAnsi="Times New Roman"/>
          <w:sz w:val="28"/>
          <w:szCs w:val="28"/>
        </w:rPr>
        <w:t xml:space="preserve">В пресс-конференции приняли участие руководитель </w:t>
      </w:r>
      <w:proofErr w:type="spellStart"/>
      <w:r w:rsidRPr="00A422DF">
        <w:rPr>
          <w:rFonts w:ascii="Times New Roman" w:hAnsi="Times New Roman"/>
          <w:sz w:val="28"/>
          <w:szCs w:val="28"/>
        </w:rPr>
        <w:t>Воронежстата</w:t>
      </w:r>
      <w:proofErr w:type="spellEnd"/>
      <w:r w:rsidRPr="00A422DF">
        <w:rPr>
          <w:rFonts w:ascii="Times New Roman" w:hAnsi="Times New Roman"/>
          <w:sz w:val="28"/>
          <w:szCs w:val="28"/>
        </w:rPr>
        <w:t xml:space="preserve"> И.В. Соловьева, заместители руководителя С.В. Гриценко и Н.В. Федотова, начальник отдела статистики населения и здравоохранения М.Ф. Степанова, </w:t>
      </w:r>
      <w:r>
        <w:rPr>
          <w:rFonts w:ascii="Times New Roman" w:hAnsi="Times New Roman"/>
          <w:sz w:val="28"/>
          <w:szCs w:val="28"/>
        </w:rPr>
        <w:t xml:space="preserve">пресс-секретарь </w:t>
      </w:r>
      <w:proofErr w:type="spellStart"/>
      <w:r>
        <w:rPr>
          <w:rFonts w:ascii="Times New Roman" w:hAnsi="Times New Roman"/>
          <w:sz w:val="28"/>
          <w:szCs w:val="28"/>
        </w:rPr>
        <w:t>Воронежстата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 </w:t>
      </w:r>
      <w:proofErr w:type="spellStart"/>
      <w:r>
        <w:rPr>
          <w:rFonts w:ascii="Times New Roman" w:hAnsi="Times New Roman"/>
          <w:sz w:val="28"/>
          <w:szCs w:val="28"/>
        </w:rPr>
        <w:t>Ластовецкая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422DF">
        <w:rPr>
          <w:rFonts w:ascii="Times New Roman" w:hAnsi="Times New Roman"/>
          <w:sz w:val="28"/>
          <w:szCs w:val="28"/>
        </w:rPr>
        <w:t xml:space="preserve">сотрудники департамента развития муниципальных образований Воронежской области и </w:t>
      </w:r>
      <w:r>
        <w:rPr>
          <w:rFonts w:ascii="Times New Roman" w:hAnsi="Times New Roman"/>
          <w:sz w:val="28"/>
          <w:szCs w:val="28"/>
        </w:rPr>
        <w:t>У</w:t>
      </w:r>
      <w:r w:rsidRPr="00A422DF">
        <w:rPr>
          <w:rFonts w:ascii="Times New Roman" w:hAnsi="Times New Roman"/>
          <w:sz w:val="28"/>
          <w:szCs w:val="28"/>
        </w:rPr>
        <w:t>правления региональной политики правительства Воронежской области</w:t>
      </w:r>
      <w:r>
        <w:rPr>
          <w:rFonts w:ascii="Times New Roman" w:hAnsi="Times New Roman"/>
          <w:sz w:val="28"/>
          <w:szCs w:val="28"/>
        </w:rPr>
        <w:t>, а также представители региональных СМИ.</w:t>
      </w:r>
      <w:proofErr w:type="gramEnd"/>
    </w:p>
    <w:p w:rsidR="00C70AD6" w:rsidRDefault="00C70AD6" w:rsidP="00C70AD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задача данного мероприятия – сообщить максимально широкой аудитории о Всероссийской переписи, рассказать о важности ее проведения для отдельного человека, общества и государства, а также познакомить с ее особенностями.</w:t>
      </w:r>
    </w:p>
    <w:p w:rsidR="00C70AD6" w:rsidRDefault="00C70AD6" w:rsidP="00C70AD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/>
          <w:sz w:val="28"/>
          <w:szCs w:val="28"/>
        </w:rPr>
        <w:t>Воронежстата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Соловьева в своем выступлении рассказала о целях и задачах Всероссийской переписи, о ее важности и значении, о способах и методах ее проведения.</w:t>
      </w:r>
    </w:p>
    <w:p w:rsidR="00C70AD6" w:rsidRDefault="00C70AD6" w:rsidP="00C70AD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proofErr w:type="spellStart"/>
      <w:r>
        <w:rPr>
          <w:rFonts w:ascii="Times New Roman" w:hAnsi="Times New Roman"/>
          <w:sz w:val="28"/>
          <w:szCs w:val="28"/>
        </w:rPr>
        <w:t>Воронежстата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Гриценко акцентировал внимание участников пресс-конференции на информационно-разъяснительной работе по подготовке и проведению ВПН-2020, провел небольшой экскурс в историю переписей страны и познакомил с эмблемой переписи.</w:t>
      </w:r>
    </w:p>
    <w:p w:rsidR="00C70AD6" w:rsidRDefault="00C70AD6" w:rsidP="00C70AD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Н.Ф Федотова рассказала об особенностях и применении новых цифровых технологий при проведении ВПН-2020.</w:t>
      </w:r>
    </w:p>
    <w:p w:rsidR="00C70AD6" w:rsidRDefault="00C70AD6" w:rsidP="00C70AD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статистики населения и здравоохранения познакомила представителей СМИ с программной переписи.</w:t>
      </w:r>
    </w:p>
    <w:p w:rsidR="00C70AD6" w:rsidRDefault="00C70AD6" w:rsidP="00C70AD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спикеры пресс-конференции ответили на многочисленные вопросы представителей региональных СМИ.</w:t>
      </w:r>
    </w:p>
    <w:p w:rsidR="00AD11C3" w:rsidRDefault="00AD11C3">
      <w:bookmarkStart w:id="0" w:name="_GoBack"/>
      <w:bookmarkEnd w:id="0"/>
    </w:p>
    <w:sectPr w:rsidR="00AD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D6"/>
    <w:rsid w:val="00227485"/>
    <w:rsid w:val="00AD11C3"/>
    <w:rsid w:val="00C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D6"/>
    <w:pPr>
      <w:spacing w:after="0" w:line="360" w:lineRule="auto"/>
      <w:jc w:val="both"/>
    </w:pPr>
    <w:rPr>
      <w:rFonts w:ascii="Arial" w:eastAsia="Calibri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D6"/>
    <w:pPr>
      <w:spacing w:after="0" w:line="360" w:lineRule="auto"/>
      <w:jc w:val="both"/>
    </w:pPr>
    <w:rPr>
      <w:rFonts w:ascii="Arial" w:eastAsia="Calibri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Наталья Ивановна</dc:creator>
  <cp:lastModifiedBy>Королева Наталья Ивановна</cp:lastModifiedBy>
  <cp:revision>1</cp:revision>
  <dcterms:created xsi:type="dcterms:W3CDTF">2019-10-07T07:49:00Z</dcterms:created>
  <dcterms:modified xsi:type="dcterms:W3CDTF">2019-10-07T08:01:00Z</dcterms:modified>
</cp:coreProperties>
</file>